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78A" w:rsidRPr="005108E5" w:rsidRDefault="009E278A" w:rsidP="004F3D01">
      <w:pPr>
        <w:pStyle w:val="ListParagraph"/>
        <w:spacing w:after="0" w:line="240" w:lineRule="auto"/>
        <w:ind w:left="450"/>
        <w:rPr>
          <w:rFonts w:ascii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color w:val="0000FF"/>
          <w:sz w:val="28"/>
          <w:szCs w:val="28"/>
        </w:rPr>
        <w:t>Goal 1: Equitably Improve Student Access, Learning and Success</w:t>
      </w:r>
    </w:p>
    <w:p w:rsidR="009E278A" w:rsidRDefault="009E278A" w:rsidP="009E278A">
      <w:pPr>
        <w:pStyle w:val="ListParagraph"/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535" w:type="dxa"/>
        <w:tblLook w:val="04A0"/>
      </w:tblPr>
      <w:tblGrid>
        <w:gridCol w:w="2624"/>
        <w:gridCol w:w="3037"/>
        <w:gridCol w:w="3874"/>
      </w:tblGrid>
      <w:tr w:rsidR="009E278A" w:rsidRPr="00331E34">
        <w:trPr>
          <w:trHeight w:val="287"/>
        </w:trPr>
        <w:tc>
          <w:tcPr>
            <w:tcW w:w="2624" w:type="dxa"/>
            <w:shd w:val="clear" w:color="auto" w:fill="E5B8B7" w:themeFill="accent2" w:themeFillTint="66"/>
            <w:noWrap/>
          </w:tcPr>
          <w:p w:rsidR="009E278A" w:rsidRPr="00331E34" w:rsidRDefault="009E278A" w:rsidP="00331E3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1E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STRATEGIC DIRECTION</w:t>
            </w:r>
          </w:p>
        </w:tc>
        <w:tc>
          <w:tcPr>
            <w:tcW w:w="3037" w:type="dxa"/>
            <w:shd w:val="clear" w:color="auto" w:fill="E5B8B7" w:themeFill="accent2" w:themeFillTint="66"/>
            <w:noWrap/>
          </w:tcPr>
          <w:p w:rsidR="009E278A" w:rsidRPr="00331E34" w:rsidRDefault="009E278A" w:rsidP="00331E3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1E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OBJECTIVE</w:t>
            </w:r>
          </w:p>
        </w:tc>
        <w:tc>
          <w:tcPr>
            <w:tcW w:w="3874" w:type="dxa"/>
            <w:shd w:val="clear" w:color="auto" w:fill="E5B8B7" w:themeFill="accent2" w:themeFillTint="66"/>
            <w:noWrap/>
          </w:tcPr>
          <w:p w:rsidR="009E278A" w:rsidRPr="00331E34" w:rsidRDefault="009E278A" w:rsidP="00331E3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1E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STRATEGY</w:t>
            </w:r>
          </w:p>
        </w:tc>
      </w:tr>
      <w:tr w:rsidR="009E278A" w:rsidRPr="00331E34">
        <w:trPr>
          <w:trHeight w:val="462"/>
        </w:trPr>
        <w:tc>
          <w:tcPr>
            <w:tcW w:w="2624" w:type="dxa"/>
            <w:vMerge w:val="restart"/>
          </w:tcPr>
          <w:p w:rsidR="009E278A" w:rsidRDefault="009E278A" w:rsidP="00331E3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1E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1.Equitably Improve Student Access, Learning and Success</w:t>
            </w:r>
          </w:p>
          <w:p w:rsidR="009E278A" w:rsidRDefault="009E278A" w:rsidP="00331E3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9E278A" w:rsidRDefault="009E278A" w:rsidP="00331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1E34">
              <w:rPr>
                <w:rFonts w:ascii="Times New Roman" w:hAnsi="Times New Roman" w:cs="Times New Roman"/>
                <w:sz w:val="18"/>
                <w:szCs w:val="18"/>
              </w:rPr>
              <w:t>Create opportunities for thoughtful reflection that use quantitative and qualitative data to improve student outcomes</w:t>
            </w:r>
          </w:p>
          <w:p w:rsidR="009E278A" w:rsidRDefault="009E278A" w:rsidP="00E75CA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9E278A" w:rsidRDefault="009E278A" w:rsidP="00E75CA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1E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Aligns with District Strategic Goal #1: Enhance Student Learning and Success.</w:t>
            </w:r>
          </w:p>
          <w:p w:rsidR="009E278A" w:rsidRPr="00331E34" w:rsidRDefault="009E278A" w:rsidP="00E75CA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37" w:type="dxa"/>
            <w:vMerge w:val="restart"/>
          </w:tcPr>
          <w:p w:rsidR="009E278A" w:rsidRPr="00331E34" w:rsidRDefault="009E278A" w:rsidP="00331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1E34">
              <w:rPr>
                <w:rFonts w:ascii="Times New Roman" w:hAnsi="Times New Roman" w:cs="Times New Roman"/>
                <w:sz w:val="18"/>
                <w:szCs w:val="18"/>
              </w:rPr>
              <w:t xml:space="preserve">1.1 Improve the steps for the completion of certificates, degrees and for transfer readiness to increase the number of student earning certificates, degrees and who </w:t>
            </w:r>
            <w:proofErr w:type="gramStart"/>
            <w:r w:rsidRPr="00331E34">
              <w:rPr>
                <w:rFonts w:ascii="Times New Roman" w:hAnsi="Times New Roman" w:cs="Times New Roman"/>
                <w:sz w:val="18"/>
                <w:szCs w:val="18"/>
              </w:rPr>
              <w:t>are transfer</w:t>
            </w:r>
            <w:proofErr w:type="gramEnd"/>
            <w:r w:rsidRPr="00331E34">
              <w:rPr>
                <w:rFonts w:ascii="Times New Roman" w:hAnsi="Times New Roman" w:cs="Times New Roman"/>
                <w:sz w:val="18"/>
                <w:szCs w:val="18"/>
              </w:rPr>
              <w:t xml:space="preserve"> ready.</w:t>
            </w:r>
          </w:p>
        </w:tc>
        <w:tc>
          <w:tcPr>
            <w:tcW w:w="3874" w:type="dxa"/>
          </w:tcPr>
          <w:p w:rsidR="009E278A" w:rsidRPr="002E530D" w:rsidRDefault="009E278A" w:rsidP="009E278A">
            <w:pPr>
              <w:contextualSpacing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31E34">
              <w:rPr>
                <w:rFonts w:ascii="Times New Roman" w:hAnsi="Times New Roman" w:cs="Times New Roman"/>
                <w:sz w:val="18"/>
                <w:szCs w:val="18"/>
              </w:rPr>
              <w:t>A. Improve educational pathways, including distance education, to articulate options for students.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ONGOING</w:t>
            </w:r>
          </w:p>
        </w:tc>
      </w:tr>
      <w:tr w:rsidR="009E278A" w:rsidRPr="00331E34">
        <w:trPr>
          <w:trHeight w:val="439"/>
        </w:trPr>
        <w:tc>
          <w:tcPr>
            <w:tcW w:w="2624" w:type="dxa"/>
            <w:vMerge/>
          </w:tcPr>
          <w:p w:rsidR="009E278A" w:rsidRPr="00331E34" w:rsidRDefault="009E278A" w:rsidP="00331E3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37" w:type="dxa"/>
            <w:vMerge/>
          </w:tcPr>
          <w:p w:rsidR="009E278A" w:rsidRPr="00331E34" w:rsidRDefault="009E278A" w:rsidP="00331E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4" w:type="dxa"/>
          </w:tcPr>
          <w:p w:rsidR="009E278A" w:rsidRPr="00331E34" w:rsidRDefault="009E278A" w:rsidP="009E278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31E34">
              <w:rPr>
                <w:rFonts w:ascii="Times New Roman" w:hAnsi="Times New Roman" w:cs="Times New Roman"/>
                <w:sz w:val="18"/>
                <w:szCs w:val="18"/>
              </w:rPr>
              <w:t>B. Improve strategies for students to complete an Educational Plan.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ONGOING</w:t>
            </w:r>
          </w:p>
        </w:tc>
      </w:tr>
      <w:tr w:rsidR="009E278A" w:rsidRPr="00331E34">
        <w:trPr>
          <w:trHeight w:val="315"/>
        </w:trPr>
        <w:tc>
          <w:tcPr>
            <w:tcW w:w="2624" w:type="dxa"/>
            <w:vMerge/>
          </w:tcPr>
          <w:p w:rsidR="009E278A" w:rsidRPr="00331E34" w:rsidRDefault="009E278A" w:rsidP="00331E3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37" w:type="dxa"/>
            <w:vMerge/>
          </w:tcPr>
          <w:p w:rsidR="009E278A" w:rsidRPr="00331E34" w:rsidRDefault="009E278A" w:rsidP="00331E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4" w:type="dxa"/>
          </w:tcPr>
          <w:p w:rsidR="009E278A" w:rsidRDefault="009E278A" w:rsidP="009E27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31E34">
              <w:rPr>
                <w:rFonts w:ascii="Times New Roman" w:hAnsi="Times New Roman" w:cs="Times New Roman"/>
                <w:sz w:val="18"/>
                <w:szCs w:val="18"/>
              </w:rPr>
              <w:t>C. Develop statewide Associate Degrees for Transfer (</w:t>
            </w:r>
            <w:proofErr w:type="spellStart"/>
            <w:r w:rsidRPr="00331E34">
              <w:rPr>
                <w:rFonts w:ascii="Times New Roman" w:hAnsi="Times New Roman" w:cs="Times New Roman"/>
                <w:sz w:val="18"/>
                <w:szCs w:val="18"/>
              </w:rPr>
              <w:t>ADT's</w:t>
            </w:r>
            <w:proofErr w:type="spellEnd"/>
            <w:r w:rsidRPr="00331E34">
              <w:rPr>
                <w:rFonts w:ascii="Times New Roman" w:hAnsi="Times New Roman" w:cs="Times New Roman"/>
                <w:sz w:val="18"/>
                <w:szCs w:val="18"/>
              </w:rPr>
              <w:t>) for which local degrees exist.</w:t>
            </w:r>
          </w:p>
          <w:p w:rsidR="009E278A" w:rsidRPr="002E530D" w:rsidRDefault="009E278A" w:rsidP="009E278A">
            <w:pPr>
              <w:contextualSpacing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2E530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DONE</w:t>
            </w:r>
          </w:p>
        </w:tc>
      </w:tr>
      <w:tr w:rsidR="009E278A" w:rsidRPr="00331E34">
        <w:trPr>
          <w:trHeight w:val="315"/>
        </w:trPr>
        <w:tc>
          <w:tcPr>
            <w:tcW w:w="2624" w:type="dxa"/>
            <w:vMerge/>
          </w:tcPr>
          <w:p w:rsidR="009E278A" w:rsidRPr="00331E34" w:rsidRDefault="009E278A" w:rsidP="00331E3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37" w:type="dxa"/>
            <w:vMerge/>
          </w:tcPr>
          <w:p w:rsidR="009E278A" w:rsidRPr="00331E34" w:rsidRDefault="009E278A" w:rsidP="00331E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4" w:type="dxa"/>
          </w:tcPr>
          <w:p w:rsidR="009E278A" w:rsidRPr="00331E34" w:rsidRDefault="009E278A" w:rsidP="009E278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31E34">
              <w:rPr>
                <w:rFonts w:ascii="Times New Roman" w:hAnsi="Times New Roman" w:cs="Times New Roman"/>
                <w:sz w:val="18"/>
                <w:szCs w:val="18"/>
              </w:rPr>
              <w:t>D. Reevaluate local degree requirements.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E530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DONE</w:t>
            </w:r>
          </w:p>
        </w:tc>
      </w:tr>
      <w:tr w:rsidR="009E278A" w:rsidRPr="00331E34">
        <w:trPr>
          <w:trHeight w:val="630"/>
        </w:trPr>
        <w:tc>
          <w:tcPr>
            <w:tcW w:w="2624" w:type="dxa"/>
            <w:vMerge/>
          </w:tcPr>
          <w:p w:rsidR="009E278A" w:rsidRPr="00331E34" w:rsidRDefault="009E278A" w:rsidP="00331E3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37" w:type="dxa"/>
            <w:vMerge/>
          </w:tcPr>
          <w:p w:rsidR="009E278A" w:rsidRPr="00331E34" w:rsidRDefault="009E278A" w:rsidP="00331E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4" w:type="dxa"/>
          </w:tcPr>
          <w:p w:rsidR="009E278A" w:rsidRPr="00331E34" w:rsidRDefault="009E278A" w:rsidP="009E278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31E34">
              <w:rPr>
                <w:rFonts w:ascii="Times New Roman" w:hAnsi="Times New Roman" w:cs="Times New Roman"/>
                <w:sz w:val="18"/>
                <w:szCs w:val="18"/>
              </w:rPr>
              <w:t xml:space="preserve">E. Explore the feasibility of </w:t>
            </w:r>
            <w:proofErr w:type="gramStart"/>
            <w:r w:rsidRPr="00331E3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proofErr w:type="gramEnd"/>
            <w:r w:rsidRPr="00331E34">
              <w:rPr>
                <w:rFonts w:ascii="Times New Roman" w:hAnsi="Times New Roman" w:cs="Times New Roman"/>
                <w:sz w:val="18"/>
                <w:szCs w:val="18"/>
              </w:rPr>
              <w:t xml:space="preserve"> English for Career Technical Education (CTE) and a math for CTE course that meets the prerequisites for transfer.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E530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DONE</w:t>
            </w:r>
          </w:p>
        </w:tc>
      </w:tr>
      <w:tr w:rsidR="009E278A" w:rsidRPr="00331E34">
        <w:trPr>
          <w:trHeight w:val="630"/>
        </w:trPr>
        <w:tc>
          <w:tcPr>
            <w:tcW w:w="2624" w:type="dxa"/>
            <w:vMerge/>
          </w:tcPr>
          <w:p w:rsidR="009E278A" w:rsidRPr="00331E34" w:rsidRDefault="009E278A" w:rsidP="00331E3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37" w:type="dxa"/>
            <w:vMerge/>
          </w:tcPr>
          <w:p w:rsidR="009E278A" w:rsidRPr="00331E34" w:rsidRDefault="009E278A" w:rsidP="00331E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4" w:type="dxa"/>
          </w:tcPr>
          <w:p w:rsidR="009E278A" w:rsidRPr="00331E34" w:rsidRDefault="009E278A" w:rsidP="009E278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31E34">
              <w:rPr>
                <w:rFonts w:ascii="Times New Roman" w:hAnsi="Times New Roman" w:cs="Times New Roman"/>
                <w:sz w:val="18"/>
                <w:szCs w:val="18"/>
              </w:rPr>
              <w:t>F. Develop Per Ankh, Learning Communities, and Linked Learning to increase the number of students earning degrees and certificates, and the number of students who are transfer ready.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ONGOING</w:t>
            </w:r>
          </w:p>
        </w:tc>
      </w:tr>
      <w:tr w:rsidR="009E278A" w:rsidRPr="00331E34">
        <w:trPr>
          <w:trHeight w:val="402"/>
        </w:trPr>
        <w:tc>
          <w:tcPr>
            <w:tcW w:w="2624" w:type="dxa"/>
            <w:vMerge/>
          </w:tcPr>
          <w:p w:rsidR="009E278A" w:rsidRPr="00331E34" w:rsidRDefault="009E278A" w:rsidP="00331E3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37" w:type="dxa"/>
            <w:vMerge w:val="restart"/>
          </w:tcPr>
          <w:p w:rsidR="009E278A" w:rsidRPr="00331E34" w:rsidRDefault="009E278A" w:rsidP="00F658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1E34">
              <w:rPr>
                <w:rFonts w:ascii="Times New Roman" w:hAnsi="Times New Roman" w:cs="Times New Roman"/>
                <w:sz w:val="18"/>
                <w:szCs w:val="18"/>
              </w:rPr>
              <w:t>1.2 Expand the definition of student success to include outcomes for career/skills development and the needs of life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31E34">
              <w:rPr>
                <w:rFonts w:ascii="Times New Roman" w:hAnsi="Times New Roman" w:cs="Times New Roman"/>
                <w:sz w:val="18"/>
                <w:szCs w:val="18"/>
              </w:rPr>
              <w:t>long learners.</w:t>
            </w:r>
          </w:p>
        </w:tc>
        <w:tc>
          <w:tcPr>
            <w:tcW w:w="3874" w:type="dxa"/>
          </w:tcPr>
          <w:p w:rsidR="009E278A" w:rsidRPr="00331E34" w:rsidRDefault="009E278A" w:rsidP="009E278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31E34">
              <w:rPr>
                <w:rFonts w:ascii="Times New Roman" w:hAnsi="Times New Roman" w:cs="Times New Roman"/>
                <w:sz w:val="18"/>
                <w:szCs w:val="18"/>
              </w:rPr>
              <w:t>A. Improve strategies that allow students to explore career options.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ONGOING</w:t>
            </w:r>
          </w:p>
        </w:tc>
      </w:tr>
      <w:tr w:rsidR="009E278A" w:rsidRPr="00331E34">
        <w:trPr>
          <w:trHeight w:val="630"/>
        </w:trPr>
        <w:tc>
          <w:tcPr>
            <w:tcW w:w="2624" w:type="dxa"/>
            <w:vMerge/>
          </w:tcPr>
          <w:p w:rsidR="009E278A" w:rsidRPr="00331E34" w:rsidRDefault="009E278A" w:rsidP="00331E3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37" w:type="dxa"/>
            <w:vMerge/>
          </w:tcPr>
          <w:p w:rsidR="009E278A" w:rsidRPr="00331E34" w:rsidRDefault="009E278A" w:rsidP="00331E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4" w:type="dxa"/>
          </w:tcPr>
          <w:p w:rsidR="009E278A" w:rsidRPr="00331E34" w:rsidRDefault="009E278A" w:rsidP="009E278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31E34">
              <w:rPr>
                <w:rFonts w:ascii="Times New Roman" w:hAnsi="Times New Roman" w:cs="Times New Roman"/>
                <w:sz w:val="18"/>
                <w:szCs w:val="18"/>
              </w:rPr>
              <w:t>B. Develop measures of success appropriate for students seeking career/skills development and for life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31E34">
              <w:rPr>
                <w:rFonts w:ascii="Times New Roman" w:hAnsi="Times New Roman" w:cs="Times New Roman"/>
                <w:sz w:val="18"/>
                <w:szCs w:val="18"/>
              </w:rPr>
              <w:t>long learners.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E530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DONE</w:t>
            </w:r>
          </w:p>
        </w:tc>
      </w:tr>
      <w:tr w:rsidR="009E278A" w:rsidRPr="00331E34">
        <w:trPr>
          <w:trHeight w:val="315"/>
        </w:trPr>
        <w:tc>
          <w:tcPr>
            <w:tcW w:w="2624" w:type="dxa"/>
            <w:vMerge/>
          </w:tcPr>
          <w:p w:rsidR="009E278A" w:rsidRPr="00331E34" w:rsidRDefault="009E278A" w:rsidP="00331E3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37" w:type="dxa"/>
            <w:vMerge/>
          </w:tcPr>
          <w:p w:rsidR="009E278A" w:rsidRPr="00331E34" w:rsidRDefault="009E278A" w:rsidP="00331E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4" w:type="dxa"/>
          </w:tcPr>
          <w:p w:rsidR="009E278A" w:rsidRPr="00331E34" w:rsidRDefault="009E278A" w:rsidP="009E278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31E34">
              <w:rPr>
                <w:rFonts w:ascii="Times New Roman" w:hAnsi="Times New Roman" w:cs="Times New Roman"/>
                <w:sz w:val="18"/>
                <w:szCs w:val="18"/>
              </w:rPr>
              <w:t>C. Explore new educational pathways.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ONGOING</w:t>
            </w:r>
          </w:p>
        </w:tc>
      </w:tr>
      <w:tr w:rsidR="009E278A" w:rsidRPr="00331E34">
        <w:trPr>
          <w:trHeight w:val="300"/>
        </w:trPr>
        <w:tc>
          <w:tcPr>
            <w:tcW w:w="2624" w:type="dxa"/>
            <w:vMerge/>
          </w:tcPr>
          <w:p w:rsidR="009E278A" w:rsidRPr="00331E34" w:rsidRDefault="009E278A" w:rsidP="00331E3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37" w:type="dxa"/>
            <w:vMerge w:val="restart"/>
          </w:tcPr>
          <w:p w:rsidR="009E278A" w:rsidRPr="00331E34" w:rsidRDefault="009E278A" w:rsidP="00331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1E34">
              <w:rPr>
                <w:rFonts w:ascii="Times New Roman" w:hAnsi="Times New Roman" w:cs="Times New Roman"/>
                <w:sz w:val="18"/>
                <w:szCs w:val="18"/>
              </w:rPr>
              <w:t>1.3 Improve orientation and advisement practices.</w:t>
            </w:r>
          </w:p>
        </w:tc>
        <w:tc>
          <w:tcPr>
            <w:tcW w:w="3874" w:type="dxa"/>
          </w:tcPr>
          <w:p w:rsidR="009E278A" w:rsidRPr="00331E34" w:rsidRDefault="009E278A" w:rsidP="009E278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31E34">
              <w:rPr>
                <w:rFonts w:ascii="Times New Roman" w:hAnsi="Times New Roman" w:cs="Times New Roman"/>
                <w:sz w:val="18"/>
                <w:szCs w:val="18"/>
              </w:rPr>
              <w:t>A. Improve one-on-one and drop-in counseling.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ONGOING</w:t>
            </w:r>
          </w:p>
        </w:tc>
      </w:tr>
      <w:tr w:rsidR="009E278A" w:rsidRPr="00331E34">
        <w:trPr>
          <w:trHeight w:val="315"/>
        </w:trPr>
        <w:tc>
          <w:tcPr>
            <w:tcW w:w="2624" w:type="dxa"/>
            <w:vMerge/>
          </w:tcPr>
          <w:p w:rsidR="009E278A" w:rsidRPr="00331E34" w:rsidRDefault="009E278A" w:rsidP="00331E3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37" w:type="dxa"/>
            <w:vMerge/>
          </w:tcPr>
          <w:p w:rsidR="009E278A" w:rsidRPr="00331E34" w:rsidRDefault="009E278A" w:rsidP="00331E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4" w:type="dxa"/>
          </w:tcPr>
          <w:p w:rsidR="009E278A" w:rsidRPr="00331E34" w:rsidRDefault="009E278A" w:rsidP="009E278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31E34">
              <w:rPr>
                <w:rFonts w:ascii="Times New Roman" w:hAnsi="Times New Roman" w:cs="Times New Roman"/>
                <w:sz w:val="18"/>
                <w:szCs w:val="18"/>
              </w:rPr>
              <w:t>B. Develop consistent e-counseling services.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ONGOING</w:t>
            </w:r>
          </w:p>
        </w:tc>
      </w:tr>
      <w:tr w:rsidR="009E278A" w:rsidRPr="00331E34">
        <w:trPr>
          <w:trHeight w:val="315"/>
        </w:trPr>
        <w:tc>
          <w:tcPr>
            <w:tcW w:w="2624" w:type="dxa"/>
            <w:vMerge/>
          </w:tcPr>
          <w:p w:rsidR="009E278A" w:rsidRPr="00331E34" w:rsidRDefault="009E278A" w:rsidP="00331E3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37" w:type="dxa"/>
            <w:vMerge/>
          </w:tcPr>
          <w:p w:rsidR="009E278A" w:rsidRPr="00331E34" w:rsidRDefault="009E278A" w:rsidP="00331E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4" w:type="dxa"/>
          </w:tcPr>
          <w:p w:rsidR="009E278A" w:rsidRPr="00331E34" w:rsidRDefault="009E278A" w:rsidP="009E278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31E34">
              <w:rPr>
                <w:rFonts w:ascii="Times New Roman" w:hAnsi="Times New Roman" w:cs="Times New Roman"/>
                <w:sz w:val="18"/>
                <w:szCs w:val="18"/>
              </w:rPr>
              <w:t>C. Improve student readiness for online education.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ONGOING</w:t>
            </w:r>
          </w:p>
        </w:tc>
      </w:tr>
      <w:tr w:rsidR="009E278A" w:rsidRPr="00331E34">
        <w:trPr>
          <w:trHeight w:val="315"/>
        </w:trPr>
        <w:tc>
          <w:tcPr>
            <w:tcW w:w="2624" w:type="dxa"/>
            <w:vMerge/>
          </w:tcPr>
          <w:p w:rsidR="009E278A" w:rsidRPr="00331E34" w:rsidRDefault="009E278A" w:rsidP="00331E3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37" w:type="dxa"/>
            <w:vMerge/>
          </w:tcPr>
          <w:p w:rsidR="009E278A" w:rsidRPr="00331E34" w:rsidRDefault="009E278A" w:rsidP="00331E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4" w:type="dxa"/>
          </w:tcPr>
          <w:p w:rsidR="009E278A" w:rsidRPr="00331E34" w:rsidRDefault="009E278A" w:rsidP="009E278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31E34">
              <w:rPr>
                <w:rFonts w:ascii="Times New Roman" w:hAnsi="Times New Roman" w:cs="Times New Roman"/>
                <w:sz w:val="18"/>
                <w:szCs w:val="18"/>
              </w:rPr>
              <w:t>D. Develop a comprehensive early alert system.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ONGOING</w:t>
            </w:r>
          </w:p>
        </w:tc>
      </w:tr>
      <w:tr w:rsidR="009E278A" w:rsidRPr="00331E34">
        <w:trPr>
          <w:trHeight w:val="315"/>
        </w:trPr>
        <w:tc>
          <w:tcPr>
            <w:tcW w:w="2624" w:type="dxa"/>
            <w:vMerge/>
          </w:tcPr>
          <w:p w:rsidR="009E278A" w:rsidRPr="00331E34" w:rsidRDefault="009E278A" w:rsidP="00331E3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37" w:type="dxa"/>
            <w:vMerge/>
          </w:tcPr>
          <w:p w:rsidR="009E278A" w:rsidRPr="00331E34" w:rsidRDefault="009E278A" w:rsidP="00331E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4" w:type="dxa"/>
          </w:tcPr>
          <w:p w:rsidR="009E278A" w:rsidRPr="00331E34" w:rsidRDefault="009E278A" w:rsidP="009E278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31E34">
              <w:rPr>
                <w:rFonts w:ascii="Times New Roman" w:hAnsi="Times New Roman" w:cs="Times New Roman"/>
                <w:sz w:val="18"/>
                <w:szCs w:val="18"/>
              </w:rPr>
              <w:t>E. Increase the effectiveness of college orientation, First Year Experience and the use of mentors.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ONGOING</w:t>
            </w:r>
          </w:p>
        </w:tc>
      </w:tr>
      <w:tr w:rsidR="009E278A" w:rsidRPr="00331E34">
        <w:trPr>
          <w:trHeight w:val="300"/>
        </w:trPr>
        <w:tc>
          <w:tcPr>
            <w:tcW w:w="2624" w:type="dxa"/>
            <w:vMerge/>
          </w:tcPr>
          <w:p w:rsidR="009E278A" w:rsidRPr="00331E34" w:rsidRDefault="009E278A" w:rsidP="00331E3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37" w:type="dxa"/>
            <w:vMerge w:val="restart"/>
          </w:tcPr>
          <w:p w:rsidR="009E278A" w:rsidRPr="00331E34" w:rsidRDefault="009E278A" w:rsidP="00331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1E34">
              <w:rPr>
                <w:rFonts w:ascii="Times New Roman" w:hAnsi="Times New Roman" w:cs="Times New Roman"/>
                <w:sz w:val="18"/>
                <w:szCs w:val="18"/>
              </w:rPr>
              <w:t>1.4 Use multiple measures of assessment to improve student placement.</w:t>
            </w:r>
          </w:p>
        </w:tc>
        <w:tc>
          <w:tcPr>
            <w:tcW w:w="3874" w:type="dxa"/>
          </w:tcPr>
          <w:p w:rsidR="009E278A" w:rsidRPr="00331E34" w:rsidRDefault="009E278A" w:rsidP="009E278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31E34">
              <w:rPr>
                <w:rFonts w:ascii="Times New Roman" w:hAnsi="Times New Roman" w:cs="Times New Roman"/>
                <w:sz w:val="18"/>
                <w:szCs w:val="18"/>
              </w:rPr>
              <w:t>A. Develop alternate placement strategies for CTE programs.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E530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NO LONGER RELEVANT</w:t>
            </w:r>
          </w:p>
        </w:tc>
      </w:tr>
      <w:tr w:rsidR="009E278A" w:rsidRPr="00331E34">
        <w:trPr>
          <w:trHeight w:val="630"/>
        </w:trPr>
        <w:tc>
          <w:tcPr>
            <w:tcW w:w="2624" w:type="dxa"/>
            <w:vMerge/>
          </w:tcPr>
          <w:p w:rsidR="009E278A" w:rsidRPr="00331E34" w:rsidRDefault="009E278A" w:rsidP="00331E3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37" w:type="dxa"/>
            <w:vMerge/>
          </w:tcPr>
          <w:p w:rsidR="009E278A" w:rsidRPr="00331E34" w:rsidRDefault="009E278A" w:rsidP="00331E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4" w:type="dxa"/>
          </w:tcPr>
          <w:p w:rsidR="009E278A" w:rsidRPr="00331E34" w:rsidRDefault="009E278A" w:rsidP="009E278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31E34">
              <w:rPr>
                <w:rFonts w:ascii="Times New Roman" w:hAnsi="Times New Roman" w:cs="Times New Roman"/>
                <w:sz w:val="18"/>
                <w:szCs w:val="18"/>
              </w:rPr>
              <w:t>B. Develop pilot programs in math and English to use high school grades and other standardized evaluations for placement in college level classes.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E530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DONE </w:t>
            </w:r>
          </w:p>
        </w:tc>
      </w:tr>
      <w:tr w:rsidR="009E278A" w:rsidRPr="00331E34">
        <w:trPr>
          <w:trHeight w:val="300"/>
        </w:trPr>
        <w:tc>
          <w:tcPr>
            <w:tcW w:w="2624" w:type="dxa"/>
            <w:vMerge/>
          </w:tcPr>
          <w:p w:rsidR="009E278A" w:rsidRPr="00331E34" w:rsidRDefault="009E278A" w:rsidP="00331E3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37" w:type="dxa"/>
            <w:vMerge w:val="restart"/>
          </w:tcPr>
          <w:p w:rsidR="009E278A" w:rsidRPr="00331E34" w:rsidRDefault="009E278A" w:rsidP="00331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1E34">
              <w:rPr>
                <w:rFonts w:ascii="Times New Roman" w:hAnsi="Times New Roman" w:cs="Times New Roman"/>
                <w:sz w:val="18"/>
                <w:szCs w:val="18"/>
              </w:rPr>
              <w:t>1.5 Improve the effectiveness of campus-wide instructional support.</w:t>
            </w:r>
          </w:p>
        </w:tc>
        <w:tc>
          <w:tcPr>
            <w:tcW w:w="3874" w:type="dxa"/>
          </w:tcPr>
          <w:p w:rsidR="009E278A" w:rsidRPr="00331E34" w:rsidRDefault="009E278A" w:rsidP="009E278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31E34">
              <w:rPr>
                <w:rFonts w:ascii="Times New Roman" w:hAnsi="Times New Roman" w:cs="Times New Roman"/>
                <w:sz w:val="18"/>
                <w:szCs w:val="18"/>
              </w:rPr>
              <w:t>A. Increase group and online tutoring options and improve tutor training.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ONGOING</w:t>
            </w:r>
          </w:p>
        </w:tc>
      </w:tr>
      <w:tr w:rsidR="009E278A" w:rsidRPr="00331E34">
        <w:trPr>
          <w:trHeight w:val="315"/>
        </w:trPr>
        <w:tc>
          <w:tcPr>
            <w:tcW w:w="2624" w:type="dxa"/>
            <w:vMerge/>
          </w:tcPr>
          <w:p w:rsidR="009E278A" w:rsidRPr="00331E34" w:rsidRDefault="009E278A" w:rsidP="00331E3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37" w:type="dxa"/>
            <w:vMerge/>
          </w:tcPr>
          <w:p w:rsidR="009E278A" w:rsidRPr="00331E34" w:rsidRDefault="009E278A" w:rsidP="00331E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4" w:type="dxa"/>
          </w:tcPr>
          <w:p w:rsidR="009E278A" w:rsidRPr="00331E34" w:rsidRDefault="009E278A" w:rsidP="009E278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31E34">
              <w:rPr>
                <w:rFonts w:ascii="Times New Roman" w:hAnsi="Times New Roman" w:cs="Times New Roman"/>
                <w:sz w:val="18"/>
                <w:szCs w:val="18"/>
              </w:rPr>
              <w:t>B. Improve connections, collaboration, and alignment between instruction and student services.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ONGOING</w:t>
            </w:r>
          </w:p>
        </w:tc>
      </w:tr>
      <w:tr w:rsidR="009E278A" w:rsidRPr="00331E34">
        <w:trPr>
          <w:trHeight w:val="315"/>
        </w:trPr>
        <w:tc>
          <w:tcPr>
            <w:tcW w:w="2624" w:type="dxa"/>
            <w:vMerge/>
          </w:tcPr>
          <w:p w:rsidR="009E278A" w:rsidRPr="00331E34" w:rsidRDefault="009E278A" w:rsidP="00331E3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37" w:type="dxa"/>
            <w:vMerge/>
          </w:tcPr>
          <w:p w:rsidR="009E278A" w:rsidRPr="00331E34" w:rsidRDefault="009E278A" w:rsidP="00331E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4" w:type="dxa"/>
          </w:tcPr>
          <w:p w:rsidR="009E278A" w:rsidRPr="00331E34" w:rsidRDefault="009E278A" w:rsidP="009E278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31E34">
              <w:rPr>
                <w:rFonts w:ascii="Times New Roman" w:hAnsi="Times New Roman" w:cs="Times New Roman"/>
                <w:sz w:val="18"/>
                <w:szCs w:val="18"/>
              </w:rPr>
              <w:t>C. Improve online library reference options.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ONGOING</w:t>
            </w:r>
          </w:p>
        </w:tc>
      </w:tr>
      <w:tr w:rsidR="009E278A" w:rsidRPr="00331E34">
        <w:trPr>
          <w:trHeight w:val="360"/>
        </w:trPr>
        <w:tc>
          <w:tcPr>
            <w:tcW w:w="2624" w:type="dxa"/>
            <w:vMerge/>
          </w:tcPr>
          <w:p w:rsidR="009E278A" w:rsidRPr="00331E34" w:rsidRDefault="009E278A" w:rsidP="00331E3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37" w:type="dxa"/>
            <w:vMerge w:val="restart"/>
          </w:tcPr>
          <w:p w:rsidR="009E278A" w:rsidRPr="00331E34" w:rsidRDefault="009E278A" w:rsidP="00331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1E34">
              <w:rPr>
                <w:rFonts w:ascii="Times New Roman" w:hAnsi="Times New Roman" w:cs="Times New Roman"/>
                <w:sz w:val="18"/>
                <w:szCs w:val="18"/>
              </w:rPr>
              <w:t>1.6 Increase and promote equitable access and success for all students.</w:t>
            </w:r>
          </w:p>
        </w:tc>
        <w:tc>
          <w:tcPr>
            <w:tcW w:w="3874" w:type="dxa"/>
          </w:tcPr>
          <w:p w:rsidR="009E278A" w:rsidRPr="00331E34" w:rsidRDefault="009E278A" w:rsidP="009E278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31E34">
              <w:rPr>
                <w:rFonts w:ascii="Times New Roman" w:hAnsi="Times New Roman" w:cs="Times New Roman"/>
                <w:sz w:val="18"/>
                <w:szCs w:val="18"/>
              </w:rPr>
              <w:t xml:space="preserve">A. Improve awareness of all Contra Costa College services that impact student equity, access and success. 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ONGOING</w:t>
            </w:r>
          </w:p>
        </w:tc>
      </w:tr>
      <w:tr w:rsidR="009E278A" w:rsidRPr="00331E34">
        <w:trPr>
          <w:trHeight w:val="630"/>
        </w:trPr>
        <w:tc>
          <w:tcPr>
            <w:tcW w:w="2624" w:type="dxa"/>
            <w:vMerge/>
          </w:tcPr>
          <w:p w:rsidR="009E278A" w:rsidRPr="00331E34" w:rsidRDefault="009E278A" w:rsidP="00331E3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37" w:type="dxa"/>
            <w:vMerge/>
          </w:tcPr>
          <w:p w:rsidR="009E278A" w:rsidRPr="00331E34" w:rsidRDefault="009E278A" w:rsidP="00331E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4" w:type="dxa"/>
          </w:tcPr>
          <w:p w:rsidR="009E278A" w:rsidRPr="00331E34" w:rsidRDefault="009E278A" w:rsidP="009E278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31E34">
              <w:rPr>
                <w:rFonts w:ascii="Times New Roman" w:hAnsi="Times New Roman" w:cs="Times New Roman"/>
                <w:sz w:val="18"/>
                <w:szCs w:val="18"/>
              </w:rPr>
              <w:t>B. Develop strategies to identify and improve equity gaps in student success among all demographic and socio-economic groups.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ONGOING</w:t>
            </w:r>
          </w:p>
        </w:tc>
      </w:tr>
      <w:tr w:rsidR="009E278A" w:rsidRPr="00331E34">
        <w:trPr>
          <w:trHeight w:val="1242"/>
        </w:trPr>
        <w:tc>
          <w:tcPr>
            <w:tcW w:w="2624" w:type="dxa"/>
            <w:vMerge/>
          </w:tcPr>
          <w:p w:rsidR="009E278A" w:rsidRPr="00331E34" w:rsidRDefault="009E278A" w:rsidP="00331E3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37" w:type="dxa"/>
          </w:tcPr>
          <w:p w:rsidR="009E278A" w:rsidRPr="00331E34" w:rsidRDefault="009E278A" w:rsidP="00331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1E34">
              <w:rPr>
                <w:rFonts w:ascii="Times New Roman" w:hAnsi="Times New Roman" w:cs="Times New Roman"/>
                <w:sz w:val="18"/>
                <w:szCs w:val="18"/>
              </w:rPr>
              <w:t xml:space="preserve">1.7 Increase student learning and success by setting institutional standards for course success rate, course retention rate and the number of students earning certificates, degrees and who are transfer ready.  </w:t>
            </w:r>
          </w:p>
        </w:tc>
        <w:tc>
          <w:tcPr>
            <w:tcW w:w="3874" w:type="dxa"/>
          </w:tcPr>
          <w:p w:rsidR="009E278A" w:rsidRPr="00331E34" w:rsidRDefault="009E278A" w:rsidP="009E278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31E34">
              <w:rPr>
                <w:rFonts w:ascii="Times New Roman" w:hAnsi="Times New Roman" w:cs="Times New Roman"/>
                <w:sz w:val="18"/>
                <w:szCs w:val="18"/>
              </w:rPr>
              <w:t>A. Identify and implement interventions to increase course success rates, course retention rates and the number of student completing certificates, degrees and who are transfer ready by .5% annual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 w:rsidRPr="00331E34">
              <w:rPr>
                <w:rFonts w:ascii="Times New Roman" w:hAnsi="Times New Roman" w:cs="Times New Roman"/>
                <w:sz w:val="18"/>
                <w:szCs w:val="18"/>
              </w:rPr>
              <w:t>y and by 2.5% over five years and report the progress to the college community.</w:t>
            </w:r>
          </w:p>
        </w:tc>
      </w:tr>
    </w:tbl>
    <w:p w:rsidR="00C06D98" w:rsidRDefault="004F3D01"/>
    <w:sectPr w:rsidR="00C06D98" w:rsidSect="0075521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E278A"/>
    <w:rsid w:val="004F3D01"/>
    <w:rsid w:val="009E278A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78A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9E278A"/>
    <w:pPr>
      <w:ind w:left="720"/>
      <w:contextualSpacing/>
    </w:pPr>
  </w:style>
  <w:style w:type="table" w:styleId="TableGrid">
    <w:name w:val="Table Grid"/>
    <w:basedOn w:val="TableNormal"/>
    <w:uiPriority w:val="39"/>
    <w:rsid w:val="009E278A"/>
    <w:pPr>
      <w:spacing w:after="0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498</Words>
  <Characters>2839</Characters>
  <Application>Microsoft Macintosh Word</Application>
  <DocSecurity>0</DocSecurity>
  <Lines>23</Lines>
  <Paragraphs>5</Paragraphs>
  <ScaleCrop>false</ScaleCrop>
  <Company>CCC</Company>
  <LinksUpToDate>false</LinksUpToDate>
  <CharactersWithSpaces>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Organ</dc:creator>
  <cp:keywords/>
  <cp:lastModifiedBy>Wayne Organ</cp:lastModifiedBy>
  <cp:revision>2</cp:revision>
  <dcterms:created xsi:type="dcterms:W3CDTF">2017-08-14T17:53:00Z</dcterms:created>
  <dcterms:modified xsi:type="dcterms:W3CDTF">2017-08-14T17:59:00Z</dcterms:modified>
</cp:coreProperties>
</file>